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5C" w:rsidRPr="00AF0541" w:rsidRDefault="00AF0541" w:rsidP="00AF0541">
      <w:pPr>
        <w:spacing w:after="120" w:line="360" w:lineRule="auto"/>
        <w:ind w:left="-720" w:right="-154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AF0541">
        <w:rPr>
          <w:rFonts w:ascii="Times New Roman" w:hAnsi="Times New Roman" w:cs="Times New Roman"/>
          <w:sz w:val="32"/>
          <w:szCs w:val="32"/>
          <w:lang w:val="sr-Cyrl-CS"/>
        </w:rPr>
        <w:t xml:space="preserve">Литература за </w:t>
      </w:r>
      <w:r w:rsidR="00617FFC">
        <w:rPr>
          <w:rFonts w:ascii="Times New Roman" w:hAnsi="Times New Roman" w:cs="Times New Roman"/>
          <w:sz w:val="32"/>
          <w:szCs w:val="32"/>
        </w:rPr>
        <w:t xml:space="preserve">I </w:t>
      </w:r>
      <w:r w:rsidRPr="00AF0541">
        <w:rPr>
          <w:rFonts w:ascii="Times New Roman" w:hAnsi="Times New Roman" w:cs="Times New Roman"/>
          <w:sz w:val="32"/>
          <w:szCs w:val="32"/>
          <w:lang w:val="sr-Cyrl-CS"/>
        </w:rPr>
        <w:t>колоквијум из Римске историје</w:t>
      </w:r>
    </w:p>
    <w:p w:rsidR="00FE23DA" w:rsidRPr="00617FFC" w:rsidRDefault="00FE23DA" w:rsidP="00FE23DA">
      <w:pPr>
        <w:spacing w:after="120" w:line="360" w:lineRule="auto"/>
        <w:ind w:left="-720" w:right="-154"/>
        <w:rPr>
          <w:rFonts w:ascii="Times New Roman" w:hAnsi="Times New Roman" w:cs="Times New Roman"/>
          <w:sz w:val="28"/>
          <w:szCs w:val="28"/>
          <w:lang w:val="ru-RU"/>
        </w:rPr>
      </w:pP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М. Ростовцев, </w:t>
      </w:r>
      <w:r w:rsidRPr="00E90F65">
        <w:rPr>
          <w:rFonts w:ascii="Times New Roman" w:hAnsi="Times New Roman" w:cs="Times New Roman"/>
          <w:i/>
          <w:sz w:val="28"/>
          <w:szCs w:val="28"/>
          <w:lang w:val="sr-Cyrl-CS"/>
        </w:rPr>
        <w:t>Историја старога света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, Нови Сад 1974, Рим: </w:t>
      </w:r>
      <w:r w:rsidRPr="00E90F65">
        <w:rPr>
          <w:rFonts w:ascii="Times New Roman" w:hAnsi="Times New Roman" w:cs="Times New Roman"/>
          <w:b/>
          <w:sz w:val="28"/>
          <w:szCs w:val="28"/>
        </w:rPr>
        <w:t>VII</w:t>
      </w:r>
      <w:r w:rsidRPr="00E90F65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Pr="00E90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>Римске провинције, 285</w:t>
      </w:r>
      <w:r w:rsidRPr="00E90F65">
        <w:rPr>
          <w:rFonts w:ascii="Times New Roman" w:hAnsi="Times New Roman" w:cs="Times New Roman"/>
          <w:sz w:val="28"/>
          <w:szCs w:val="28"/>
          <w:lang w:val="sr-Latn-CS"/>
        </w:rPr>
        <w:t>–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290; </w:t>
      </w:r>
      <w:r w:rsidRPr="00E90F65">
        <w:rPr>
          <w:rFonts w:ascii="Times New Roman" w:hAnsi="Times New Roman" w:cs="Times New Roman"/>
          <w:b/>
          <w:sz w:val="28"/>
          <w:szCs w:val="28"/>
          <w:lang w:val="sr-Latn-CS"/>
        </w:rPr>
        <w:t>VIII</w:t>
      </w:r>
      <w:r w:rsidRPr="00E90F65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Pr="00E90F6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>Рим и Италија после Пунских ратова и ратних похода на истоку, 291</w:t>
      </w:r>
      <w:r w:rsidRPr="00E90F65">
        <w:rPr>
          <w:rFonts w:ascii="Times New Roman" w:hAnsi="Times New Roman" w:cs="Times New Roman"/>
          <w:sz w:val="28"/>
          <w:szCs w:val="28"/>
          <w:lang w:val="sr-Latn-CS"/>
        </w:rPr>
        <w:t>–</w:t>
      </w:r>
      <w:r w:rsidR="00D1392B">
        <w:rPr>
          <w:rFonts w:ascii="Times New Roman" w:hAnsi="Times New Roman" w:cs="Times New Roman"/>
          <w:sz w:val="28"/>
          <w:szCs w:val="28"/>
          <w:lang w:val="sr-Cyrl-CS"/>
        </w:rPr>
        <w:t>301</w:t>
      </w:r>
      <w:r w:rsidR="00D1392B" w:rsidRPr="00D1392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D1392B">
        <w:rPr>
          <w:rFonts w:ascii="Times New Roman" w:hAnsi="Times New Roman" w:cs="Times New Roman"/>
          <w:b/>
          <w:sz w:val="28"/>
          <w:szCs w:val="28"/>
        </w:rPr>
        <w:t>XII</w:t>
      </w:r>
      <w:r w:rsidR="00D1392B" w:rsidRPr="00D139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D1392B" w:rsidRPr="00617FFC">
        <w:rPr>
          <w:rFonts w:ascii="Times New Roman" w:hAnsi="Times New Roman" w:cs="Times New Roman"/>
          <w:sz w:val="28"/>
          <w:szCs w:val="28"/>
          <w:lang w:val="ru-RU"/>
        </w:rPr>
        <w:t>Цезарова диктатура. Трећа фаза грађанског рата: Антоније и Октавијан.</w:t>
      </w:r>
    </w:p>
    <w:p w:rsidR="00E8412F" w:rsidRPr="00617FFC" w:rsidRDefault="00FE23DA" w:rsidP="00FE23DA">
      <w:pPr>
        <w:spacing w:after="120" w:line="360" w:lineRule="auto"/>
        <w:ind w:left="-720" w:right="-154"/>
        <w:rPr>
          <w:rFonts w:ascii="Times New Roman" w:hAnsi="Times New Roman" w:cs="Times New Roman"/>
          <w:sz w:val="28"/>
          <w:szCs w:val="28"/>
          <w:lang w:val="ru-RU"/>
        </w:rPr>
      </w:pP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Н.А. Машкин, </w:t>
      </w:r>
      <w:r w:rsidRPr="00E90F65">
        <w:rPr>
          <w:rFonts w:ascii="Times New Roman" w:hAnsi="Times New Roman" w:cs="Times New Roman"/>
          <w:i/>
          <w:sz w:val="28"/>
          <w:szCs w:val="28"/>
          <w:lang w:val="sr-Cyrl-CS"/>
        </w:rPr>
        <w:t>Историја старог Рима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, Београд 1951: </w:t>
      </w:r>
      <w:r w:rsidRPr="00422887">
        <w:rPr>
          <w:rFonts w:ascii="Times New Roman" w:hAnsi="Times New Roman" w:cs="Times New Roman"/>
          <w:b/>
          <w:sz w:val="28"/>
          <w:szCs w:val="28"/>
          <w:lang w:val="sr-Cyrl-CS"/>
        </w:rPr>
        <w:t>Глава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E90F65">
        <w:rPr>
          <w:rFonts w:ascii="Times New Roman" w:hAnsi="Times New Roman" w:cs="Times New Roman"/>
          <w:b/>
          <w:sz w:val="28"/>
          <w:szCs w:val="28"/>
          <w:lang w:val="sr-Latn-CS"/>
        </w:rPr>
        <w:t>VIII.1.</w:t>
      </w:r>
      <w:r w:rsidRPr="00E90F6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Завршетак борбе између патриција и плебејаца. </w:t>
      </w:r>
      <w:r w:rsidRPr="00E90F65">
        <w:rPr>
          <w:rFonts w:ascii="Times New Roman" w:hAnsi="Times New Roman" w:cs="Times New Roman"/>
          <w:b/>
          <w:sz w:val="28"/>
          <w:szCs w:val="28"/>
          <w:lang w:val="sr-Cyrl-CS"/>
        </w:rPr>
        <w:t>2.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 Државни поредак Рима на почетку </w:t>
      </w:r>
      <w:r w:rsidRPr="00E90F65">
        <w:rPr>
          <w:rFonts w:ascii="Times New Roman" w:hAnsi="Times New Roman" w:cs="Times New Roman"/>
          <w:sz w:val="28"/>
          <w:szCs w:val="28"/>
          <w:lang w:val="sr-Latn-CS"/>
        </w:rPr>
        <w:t xml:space="preserve">III 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>века</w:t>
      </w:r>
      <w:r w:rsidR="00AF0541">
        <w:rPr>
          <w:rFonts w:ascii="Times New Roman" w:hAnsi="Times New Roman" w:cs="Times New Roman"/>
          <w:sz w:val="28"/>
          <w:szCs w:val="28"/>
          <w:lang w:val="sr-Cyrl-CS"/>
        </w:rPr>
        <w:t xml:space="preserve"> пре н. е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Pr="00E90F65">
        <w:rPr>
          <w:rFonts w:ascii="Times New Roman" w:hAnsi="Times New Roman" w:cs="Times New Roman"/>
          <w:b/>
          <w:sz w:val="28"/>
          <w:szCs w:val="28"/>
          <w:lang w:val="sr-Cyrl-CS"/>
        </w:rPr>
        <w:t>3.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 Римско друштво на почетку </w:t>
      </w:r>
      <w:r w:rsidRPr="00E90F65">
        <w:rPr>
          <w:rFonts w:ascii="Times New Roman" w:hAnsi="Times New Roman" w:cs="Times New Roman"/>
          <w:sz w:val="28"/>
          <w:szCs w:val="28"/>
          <w:lang w:val="sr-Latn-CS"/>
        </w:rPr>
        <w:t xml:space="preserve">III 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>век</w:t>
      </w:r>
      <w:r w:rsidRPr="00E90F65">
        <w:rPr>
          <w:rFonts w:ascii="Times New Roman" w:hAnsi="Times New Roman" w:cs="Times New Roman"/>
          <w:sz w:val="28"/>
          <w:szCs w:val="28"/>
          <w:lang w:val="sr-Latn-CS"/>
        </w:rPr>
        <w:t>a;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E90F6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Глава </w:t>
      </w:r>
      <w:r w:rsidRPr="00E90F65">
        <w:rPr>
          <w:rFonts w:ascii="Times New Roman" w:hAnsi="Times New Roman" w:cs="Times New Roman"/>
          <w:b/>
          <w:sz w:val="28"/>
          <w:szCs w:val="28"/>
          <w:lang w:val="sr-Latn-CS"/>
        </w:rPr>
        <w:t>XII. 1.</w:t>
      </w:r>
      <w:r w:rsidRPr="00E90F6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Нобилитет и витезови. </w:t>
      </w:r>
      <w:r w:rsidRPr="00E90F65">
        <w:rPr>
          <w:rFonts w:ascii="Times New Roman" w:hAnsi="Times New Roman" w:cs="Times New Roman"/>
          <w:b/>
          <w:sz w:val="28"/>
          <w:szCs w:val="28"/>
          <w:lang w:val="sr-Cyrl-CS"/>
        </w:rPr>
        <w:t>5.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 Римска држава на почетку друге половине </w:t>
      </w:r>
      <w:r w:rsidRPr="00E90F65">
        <w:rPr>
          <w:rFonts w:ascii="Times New Roman" w:hAnsi="Times New Roman" w:cs="Times New Roman"/>
          <w:sz w:val="28"/>
          <w:szCs w:val="28"/>
          <w:lang w:val="sr-Latn-CS"/>
        </w:rPr>
        <w:t xml:space="preserve">II 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>в. и партија Сципиона Емилијана која се залагала за реформе.</w:t>
      </w:r>
      <w:r w:rsidRPr="00E90F65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="00A211C8" w:rsidRPr="00617F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A211C8">
        <w:rPr>
          <w:rFonts w:ascii="Times New Roman" w:hAnsi="Times New Roman" w:cs="Times New Roman"/>
          <w:b/>
          <w:sz w:val="28"/>
          <w:szCs w:val="28"/>
        </w:rPr>
        <w:t>XXII</w:t>
      </w:r>
      <w:r w:rsidR="00A211C8" w:rsidRPr="00A211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A211C8" w:rsidRPr="00617FFC">
        <w:rPr>
          <w:rFonts w:ascii="Times New Roman" w:hAnsi="Times New Roman" w:cs="Times New Roman"/>
          <w:sz w:val="28"/>
          <w:szCs w:val="28"/>
          <w:lang w:val="ru-RU"/>
        </w:rPr>
        <w:t>Грађански ратови после Цезарове смрти.</w:t>
      </w:r>
    </w:p>
    <w:p w:rsidR="00D1392B" w:rsidRPr="00A211C8" w:rsidRDefault="00D1392B" w:rsidP="00D1392B">
      <w:pPr>
        <w:spacing w:after="120" w:line="360" w:lineRule="auto"/>
        <w:ind w:left="-720" w:right="-154"/>
        <w:rPr>
          <w:rFonts w:ascii="Times New Roman" w:hAnsi="Times New Roman" w:cs="Times New Roman"/>
          <w:sz w:val="28"/>
          <w:szCs w:val="28"/>
        </w:rPr>
      </w:pPr>
      <w:r w:rsidRPr="00617FFC">
        <w:rPr>
          <w:rFonts w:ascii="Times New Roman" w:hAnsi="Times New Roman" w:cs="Times New Roman"/>
          <w:b/>
          <w:sz w:val="28"/>
          <w:szCs w:val="28"/>
          <w:lang w:val="ru-RU"/>
        </w:rPr>
        <w:t>Сажеци тема</w:t>
      </w:r>
      <w:r w:rsidRPr="00617FFC">
        <w:rPr>
          <w:rFonts w:ascii="Times New Roman" w:hAnsi="Times New Roman" w:cs="Times New Roman"/>
          <w:sz w:val="28"/>
          <w:szCs w:val="28"/>
          <w:lang w:val="ru-RU"/>
        </w:rPr>
        <w:t xml:space="preserve"> рађених на часовима (налазе се код библикотекарке у кабинету 559)</w:t>
      </w:r>
      <w:r w:rsidR="00A211C8" w:rsidRPr="00617FFC">
        <w:rPr>
          <w:rFonts w:ascii="Times New Roman" w:hAnsi="Times New Roman" w:cs="Times New Roman"/>
          <w:sz w:val="28"/>
          <w:szCs w:val="28"/>
          <w:lang w:val="ru-RU"/>
        </w:rPr>
        <w:t xml:space="preserve">: 1. Периодизација римске историје 2. Римска република 3. Промене у структури римског друштва након великих освајања у </w:t>
      </w:r>
      <w:r w:rsidR="00A211C8">
        <w:rPr>
          <w:rFonts w:ascii="Times New Roman" w:hAnsi="Times New Roman" w:cs="Times New Roman"/>
          <w:sz w:val="28"/>
          <w:szCs w:val="28"/>
        </w:rPr>
        <w:t>II</w:t>
      </w:r>
      <w:r w:rsidR="00A211C8" w:rsidRPr="00617FFC">
        <w:rPr>
          <w:rFonts w:ascii="Times New Roman" w:hAnsi="Times New Roman" w:cs="Times New Roman"/>
          <w:sz w:val="28"/>
          <w:szCs w:val="28"/>
          <w:lang w:val="ru-RU"/>
        </w:rPr>
        <w:t xml:space="preserve"> в. пре Хр.</w:t>
      </w:r>
      <w:r w:rsidR="0052018F">
        <w:rPr>
          <w:rFonts w:ascii="Times New Roman" w:hAnsi="Times New Roman" w:cs="Times New Roman"/>
          <w:sz w:val="28"/>
          <w:szCs w:val="28"/>
          <w:lang w:val="ru-RU"/>
        </w:rPr>
        <w:t xml:space="preserve"> 4. Сенаторска аристократија 5</w:t>
      </w:r>
      <w:r w:rsidR="00A211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211C8" w:rsidRPr="00617FFC">
        <w:rPr>
          <w:rFonts w:ascii="Times New Roman" w:hAnsi="Times New Roman" w:cs="Times New Roman"/>
          <w:sz w:val="28"/>
          <w:szCs w:val="28"/>
          <w:lang w:val="ru-RU"/>
        </w:rPr>
        <w:t>Диктатура у доба ране и средње републике. Цезарова диктатура</w:t>
      </w:r>
      <w:r w:rsidR="0052018F" w:rsidRPr="00617FFC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="0079475C" w:rsidRPr="00617FF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9475C">
        <w:rPr>
          <w:rFonts w:ascii="Times New Roman" w:hAnsi="Times New Roman" w:cs="Times New Roman"/>
          <w:sz w:val="28"/>
          <w:szCs w:val="28"/>
        </w:rPr>
        <w:t>Мутински</w:t>
      </w:r>
      <w:proofErr w:type="spellEnd"/>
      <w:r w:rsidR="0079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75C">
        <w:rPr>
          <w:rFonts w:ascii="Times New Roman" w:hAnsi="Times New Roman" w:cs="Times New Roman"/>
          <w:sz w:val="28"/>
          <w:szCs w:val="28"/>
        </w:rPr>
        <w:t>рат</w:t>
      </w:r>
      <w:proofErr w:type="spellEnd"/>
      <w:r w:rsidR="007947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9475C">
        <w:rPr>
          <w:rFonts w:ascii="Times New Roman" w:hAnsi="Times New Roman" w:cs="Times New Roman"/>
          <w:sz w:val="28"/>
          <w:szCs w:val="28"/>
        </w:rPr>
        <w:t>Сенат</w:t>
      </w:r>
      <w:proofErr w:type="spellEnd"/>
      <w:r w:rsidR="0079475C">
        <w:rPr>
          <w:rFonts w:ascii="Times New Roman" w:hAnsi="Times New Roman" w:cs="Times New Roman"/>
          <w:sz w:val="28"/>
          <w:szCs w:val="28"/>
        </w:rPr>
        <w:t xml:space="preserve"> </w:t>
      </w:r>
      <w:r w:rsidR="0052018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2018F">
        <w:rPr>
          <w:rFonts w:ascii="Times New Roman" w:hAnsi="Times New Roman" w:cs="Times New Roman"/>
          <w:sz w:val="28"/>
          <w:szCs w:val="28"/>
        </w:rPr>
        <w:t>Октавијан</w:t>
      </w:r>
      <w:proofErr w:type="spellEnd"/>
      <w:r w:rsidR="00520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18F">
        <w:rPr>
          <w:rFonts w:ascii="Times New Roman" w:hAnsi="Times New Roman" w:cs="Times New Roman"/>
          <w:sz w:val="28"/>
          <w:szCs w:val="28"/>
        </w:rPr>
        <w:t>против</w:t>
      </w:r>
      <w:proofErr w:type="spellEnd"/>
      <w:r w:rsidR="00520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18F">
        <w:rPr>
          <w:rFonts w:ascii="Times New Roman" w:hAnsi="Times New Roman" w:cs="Times New Roman"/>
          <w:sz w:val="28"/>
          <w:szCs w:val="28"/>
        </w:rPr>
        <w:t>Антонија</w:t>
      </w:r>
      <w:proofErr w:type="spellEnd"/>
      <w:r w:rsidR="0052018F">
        <w:rPr>
          <w:rFonts w:ascii="Times New Roman" w:hAnsi="Times New Roman" w:cs="Times New Roman"/>
          <w:sz w:val="28"/>
          <w:szCs w:val="28"/>
        </w:rPr>
        <w:t>. 7</w:t>
      </w:r>
      <w:r w:rsidR="00794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9475C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="0079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75C">
        <w:rPr>
          <w:rFonts w:ascii="Times New Roman" w:hAnsi="Times New Roman" w:cs="Times New Roman"/>
          <w:sz w:val="28"/>
          <w:szCs w:val="28"/>
        </w:rPr>
        <w:t>тријумвират</w:t>
      </w:r>
      <w:proofErr w:type="spellEnd"/>
      <w:r w:rsidR="007947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D1392B" w:rsidRPr="00A211C8" w:rsidSect="00E8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E23DA"/>
    <w:rsid w:val="00017849"/>
    <w:rsid w:val="00063E33"/>
    <w:rsid w:val="001203D1"/>
    <w:rsid w:val="002149F3"/>
    <w:rsid w:val="00345965"/>
    <w:rsid w:val="00417657"/>
    <w:rsid w:val="00422887"/>
    <w:rsid w:val="00455F80"/>
    <w:rsid w:val="0052018F"/>
    <w:rsid w:val="00617FFC"/>
    <w:rsid w:val="00677EA1"/>
    <w:rsid w:val="006B3DE2"/>
    <w:rsid w:val="0073076B"/>
    <w:rsid w:val="00774CCA"/>
    <w:rsid w:val="0079475C"/>
    <w:rsid w:val="007E3723"/>
    <w:rsid w:val="008E12AB"/>
    <w:rsid w:val="00A211C8"/>
    <w:rsid w:val="00A31CF9"/>
    <w:rsid w:val="00AA2FBE"/>
    <w:rsid w:val="00AE0AEC"/>
    <w:rsid w:val="00AF0541"/>
    <w:rsid w:val="00B14A0D"/>
    <w:rsid w:val="00B25D32"/>
    <w:rsid w:val="00D1392B"/>
    <w:rsid w:val="00E8412F"/>
    <w:rsid w:val="00FE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2019-12-06T08:24:00Z</dcterms:created>
  <dcterms:modified xsi:type="dcterms:W3CDTF">2019-12-06T08:24:00Z</dcterms:modified>
</cp:coreProperties>
</file>