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GO STYRIA RESEARCH SCHOLARSHIP AT THE UNIVERSITY OF GRAZ 2021/22 –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CALL OPEN NOW!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Go Styria is a scholarship program for master and doctoral students as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>well as post-docs interested in a SHORT TERM RESEARCH STAY (max. 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>months) in the context of their master, doctoral thesis or post-doc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The target region includes Albania, Bosnia and Herzegovina, Bulgaria,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>Croatia, Cyprus, Greece, Hungary, Kosovo, Moldova, Montenegro, North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Macedonia, Romania, Serbia, Slovenia,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>. Candidates selected for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>the program will be given the opportunity for a research period at the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University of Graz in order to then continue and conclude their studies/ research at their home universities.</w:t>
      </w:r>
      <w:proofErr w:type="gramEnd"/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WHO CAN APPLY?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MASTER AND DOCTORAL students: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and also in 2021/22 enrolled at an accredited university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the target region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already working on their master or doctoral thesis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POST-DOCs: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are academic staff members at an accredited university in the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region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completion of the doctorate should not be older than 1 year at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time of application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Details on the program call: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312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https://international.uni-graz.at/en/incoming-exchange/go-styria-scholarship-programme/</w:t>
        </w:r>
      </w:hyperlink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[4]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PROGRAM-DEADLINES: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 xml:space="preserve">* 20 APRIL </w:t>
      </w: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2021  –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DEADLINE FOR EMAIL REQUESTS GIVING ACCESS TO THE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ONLINE APPLICATION (only mandatory for Master / PhD applicants to start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4C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 application process)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ab/>
        <w:t>* 22 APRIL 2021, 1PM CET – APPLICATION DEADLINE FOR ALL CANDIDATES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WE DO RECOMMEND, INTERESTED APPLICANTS GET STARTED ON THE APPLICATION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PROCESS AS SOON AS POSSIBLE AS FINDING A SUITABLE SUPERVISOR AT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UNIVERSITY OF GRAZ WILL TAKE TIME.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Links: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>------</w:t>
      </w:r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hyperlink r:id="rId5" w:tgtFrame="_blank" w:history="1">
        <w:r w:rsidRPr="00312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http://international.uni-graz.at/</w:t>
        </w:r>
      </w:hyperlink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hyperlink r:id="rId6" w:tgtFrame="_blank" w:history="1">
        <w:r w:rsidRPr="00312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https://international.uni-graz.at/de/internationale-ankuenfte-covid-19-infos/?no_cache=1</w:t>
        </w:r>
      </w:hyperlink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hyperlink r:id="rId7" w:tgtFrame="_blank" w:history="1">
        <w:r w:rsidRPr="00312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https://international.uni-graz.at/en/international-arrivals-covid-19-info/?no_cache=1</w:t>
        </w:r>
      </w:hyperlink>
    </w:p>
    <w:p w:rsidR="003124CD" w:rsidRPr="003124CD" w:rsidRDefault="003124CD" w:rsidP="0031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D">
        <w:rPr>
          <w:rFonts w:ascii="Times New Roman" w:eastAsia="Times New Roman" w:hAnsi="Times New Roman" w:cs="Times New Roman"/>
          <w:sz w:val="24"/>
          <w:szCs w:val="24"/>
        </w:rPr>
        <w:t xml:space="preserve">[4] </w:t>
      </w:r>
      <w:hyperlink r:id="rId8" w:tgtFrame="_blank" w:history="1">
        <w:r w:rsidRPr="00312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https://international.uni-graz.at/en/incoming-exchange/go-styria-scholarship-programme/</w:t>
        </w:r>
      </w:hyperlink>
    </w:p>
    <w:p w:rsidR="00417AE0" w:rsidRPr="003124CD" w:rsidRDefault="00417AE0">
      <w:pPr>
        <w:rPr>
          <w:rFonts w:ascii="Times New Roman" w:hAnsi="Times New Roman" w:cs="Times New Roman"/>
          <w:sz w:val="24"/>
          <w:szCs w:val="24"/>
        </w:rPr>
      </w:pPr>
    </w:p>
    <w:sectPr w:rsidR="00417AE0" w:rsidRPr="0031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4CD"/>
    <w:rsid w:val="003124CD"/>
    <w:rsid w:val="00417AE0"/>
    <w:rsid w:val="0081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24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12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i-graz.at/en/incoming-exchange/go-styria-scholarship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ational.uni-graz.at/en/international-arrivals-covid-19-info/?no_cach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.uni-graz.at/de/internationale-ankuenfte-covid-19-infos/?no_cache=1" TargetMode="External"/><Relationship Id="rId5" Type="http://schemas.openxmlformats.org/officeDocument/2006/relationships/hyperlink" Target="http://international.uni-graz.a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ational.uni-graz.at/en/incoming-exchange/go-styria-scholarship-program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2021-03-25T13:05:00Z</dcterms:created>
  <dcterms:modified xsi:type="dcterms:W3CDTF">2021-03-25T13:23:00Z</dcterms:modified>
</cp:coreProperties>
</file>