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3" w:rsidRDefault="00250C2D">
      <w:r>
        <w:t>Rezultati ispita dodatni septembarski rok</w:t>
      </w:r>
    </w:p>
    <w:p w:rsidR="00250C2D" w:rsidRDefault="00250C2D">
      <w:r>
        <w:t>Teorija saznanja II</w:t>
      </w:r>
    </w:p>
    <w:p w:rsidR="00250C2D" w:rsidRDefault="00250C2D" w:rsidP="00250C2D">
      <w:pPr>
        <w:rPr>
          <w:lang w:val="en-US"/>
        </w:rPr>
      </w:pPr>
      <w:proofErr w:type="spellStart"/>
      <w:r>
        <w:rPr>
          <w:lang w:val="en-US"/>
        </w:rPr>
        <w:t>Upis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petak</w:t>
      </w:r>
      <w:proofErr w:type="spellEnd"/>
      <w:r>
        <w:rPr>
          <w:lang w:val="en-US"/>
        </w:rPr>
        <w:t xml:space="preserve">, 2.10. u 11.15h u </w:t>
      </w:r>
      <w:proofErr w:type="spellStart"/>
      <w:r>
        <w:rPr>
          <w:lang w:val="en-US"/>
        </w:rPr>
        <w:t>kabinetu</w:t>
      </w:r>
      <w:proofErr w:type="spellEnd"/>
      <w:r>
        <w:rPr>
          <w:lang w:val="en-US"/>
        </w:rPr>
        <w:t xml:space="preserve"> 357</w:t>
      </w:r>
    </w:p>
    <w:p w:rsidR="00250C2D" w:rsidRDefault="00250C2D"/>
    <w:p w:rsidR="00250C2D" w:rsidRDefault="00250C2D" w:rsidP="00250C2D">
      <w:pPr>
        <w:pStyle w:val="ListParagraph"/>
        <w:numPr>
          <w:ilvl w:val="0"/>
          <w:numId w:val="1"/>
        </w:numPr>
      </w:pPr>
      <w:r>
        <w:t>Vanja Todorović 6 (52 poena)</w:t>
      </w:r>
    </w:p>
    <w:p w:rsidR="00250C2D" w:rsidRDefault="00250C2D" w:rsidP="00250C2D">
      <w:pPr>
        <w:pStyle w:val="ListParagraph"/>
        <w:numPr>
          <w:ilvl w:val="0"/>
          <w:numId w:val="1"/>
        </w:numPr>
      </w:pPr>
      <w:r>
        <w:t>Uroš Urošević 6 (51)</w:t>
      </w:r>
    </w:p>
    <w:p w:rsidR="00250C2D" w:rsidRDefault="00250C2D" w:rsidP="00250C2D">
      <w:pPr>
        <w:pStyle w:val="ListParagraph"/>
        <w:numPr>
          <w:ilvl w:val="0"/>
          <w:numId w:val="1"/>
        </w:numPr>
      </w:pPr>
      <w:r>
        <w:t>Katarina Filipović 10 (96)</w:t>
      </w:r>
    </w:p>
    <w:p w:rsidR="00250C2D" w:rsidRDefault="00250C2D" w:rsidP="00250C2D">
      <w:pPr>
        <w:pStyle w:val="ListParagraph"/>
        <w:numPr>
          <w:ilvl w:val="0"/>
          <w:numId w:val="1"/>
        </w:numPr>
      </w:pPr>
      <w:r>
        <w:t>Valerija Baždar 9 (82)</w:t>
      </w:r>
    </w:p>
    <w:p w:rsidR="00250C2D" w:rsidRDefault="00250C2D" w:rsidP="00250C2D">
      <w:pPr>
        <w:pStyle w:val="ListParagraph"/>
        <w:numPr>
          <w:ilvl w:val="0"/>
          <w:numId w:val="1"/>
        </w:numPr>
      </w:pPr>
      <w:r>
        <w:t>Mirej Paunović 8 (75</w:t>
      </w:r>
      <w:bookmarkStart w:id="0" w:name="_GoBack"/>
      <w:bookmarkEnd w:id="0"/>
      <w:r>
        <w:t>)</w:t>
      </w:r>
    </w:p>
    <w:p w:rsidR="00250C2D" w:rsidRDefault="00250C2D" w:rsidP="00250C2D">
      <w:pPr>
        <w:pStyle w:val="ListParagraph"/>
        <w:numPr>
          <w:ilvl w:val="0"/>
          <w:numId w:val="1"/>
        </w:numPr>
      </w:pPr>
      <w:r>
        <w:t>Petar Simonović nije položio</w:t>
      </w:r>
    </w:p>
    <w:sectPr w:rsidR="00250C2D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EB"/>
    <w:multiLevelType w:val="hybridMultilevel"/>
    <w:tmpl w:val="86B8BA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C2D"/>
    <w:rsid w:val="001E2EEF"/>
    <w:rsid w:val="00250C2D"/>
    <w:rsid w:val="00296673"/>
    <w:rsid w:val="00347335"/>
    <w:rsid w:val="00C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Zorić</dc:creator>
  <cp:lastModifiedBy>Korisnici</cp:lastModifiedBy>
  <cp:revision>2</cp:revision>
  <dcterms:created xsi:type="dcterms:W3CDTF">2020-10-01T09:13:00Z</dcterms:created>
  <dcterms:modified xsi:type="dcterms:W3CDTF">2020-10-01T09:13:00Z</dcterms:modified>
</cp:coreProperties>
</file>