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1C" w:rsidRPr="00F15D2E" w:rsidRDefault="00BC4D1C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44"/>
          <w:szCs w:val="44"/>
        </w:rPr>
      </w:pPr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Odeljenje za filozofiju</w:t>
      </w:r>
    </w:p>
    <w:p w:rsidR="00BC4D1C" w:rsidRPr="00F15D2E" w:rsidRDefault="00BC4D1C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44"/>
          <w:szCs w:val="44"/>
        </w:rPr>
      </w:pPr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Filozofskog fakulteta u Beogradu</w:t>
      </w:r>
    </w:p>
    <w:p w:rsidR="00BC4D1C" w:rsidRPr="00F15D2E" w:rsidRDefault="00BC4D1C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44"/>
          <w:szCs w:val="44"/>
        </w:rPr>
      </w:pPr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poziva na gostuju</w:t>
      </w:r>
      <w:r w:rsidRPr="00F15D2E">
        <w:rPr>
          <w:rFonts w:ascii="Arial" w:eastAsia="Times New Roman" w:hAnsi="Arial" w:cs="Arial"/>
          <w:color w:val="222222"/>
          <w:sz w:val="44"/>
          <w:szCs w:val="44"/>
        </w:rPr>
        <w:t>ć</w:t>
      </w:r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e predavanje</w:t>
      </w:r>
    </w:p>
    <w:p w:rsidR="00BC4D1C" w:rsidRPr="00F15D2E" w:rsidRDefault="00BC4D1C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44"/>
          <w:szCs w:val="44"/>
        </w:rPr>
      </w:pPr>
    </w:p>
    <w:p w:rsidR="00531FB0" w:rsidRPr="00F15D2E" w:rsidRDefault="00531FB0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44"/>
          <w:szCs w:val="44"/>
        </w:rPr>
      </w:pPr>
    </w:p>
    <w:p w:rsidR="00531FB0" w:rsidRPr="00F15D2E" w:rsidRDefault="00531FB0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44"/>
          <w:szCs w:val="44"/>
        </w:rPr>
      </w:pPr>
    </w:p>
    <w:p w:rsidR="00BC4D1C" w:rsidRPr="00F15D2E" w:rsidRDefault="00BC4D1C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72"/>
          <w:szCs w:val="72"/>
        </w:rPr>
      </w:pPr>
      <w:r w:rsidRPr="00F15D2E">
        <w:rPr>
          <w:rFonts w:ascii="Baskerville Old Face" w:eastAsia="Times New Roman" w:hAnsi="Baskerville Old Face" w:cs="Arial"/>
          <w:color w:val="222222"/>
          <w:sz w:val="72"/>
          <w:szCs w:val="72"/>
        </w:rPr>
        <w:t xml:space="preserve">Paul-Antoine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72"/>
          <w:szCs w:val="72"/>
        </w:rPr>
        <w:t>Miquel</w:t>
      </w:r>
      <w:proofErr w:type="spellEnd"/>
    </w:p>
    <w:p w:rsidR="00BC4D1C" w:rsidRPr="00F15D2E" w:rsidRDefault="00BC4D1C" w:rsidP="00BC4D1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44"/>
          <w:szCs w:val="44"/>
        </w:rPr>
      </w:pP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Odeljenje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 xml:space="preserve">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za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 xml:space="preserve">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filozofiju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 xml:space="preserve">,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Univerzitet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 xml:space="preserve"> u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>Tuluzu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</w:rPr>
        <w:t xml:space="preserve"> II</w:t>
      </w:r>
    </w:p>
    <w:p w:rsidR="00BC4D1C" w:rsidRPr="00F15D2E" w:rsidRDefault="00BC4D1C" w:rsidP="00BC4D1C">
      <w:pPr>
        <w:jc w:val="center"/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</w:pPr>
    </w:p>
    <w:p w:rsidR="00BC4D1C" w:rsidRPr="00F15D2E" w:rsidRDefault="00BC4D1C" w:rsidP="00BC4D1C">
      <w:pPr>
        <w:jc w:val="center"/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</w:pPr>
    </w:p>
    <w:p w:rsidR="00BC4D1C" w:rsidRPr="00F15D2E" w:rsidRDefault="00BC4D1C" w:rsidP="00BC4D1C">
      <w:pPr>
        <w:jc w:val="center"/>
        <w:rPr>
          <w:rFonts w:ascii="Baskerville Old Face" w:eastAsia="Times New Roman" w:hAnsi="Baskerville Old Face" w:cs="Arial"/>
          <w:i/>
          <w:color w:val="222222"/>
          <w:sz w:val="72"/>
          <w:szCs w:val="72"/>
          <w:shd w:val="clear" w:color="auto" w:fill="FFFFFF"/>
        </w:rPr>
      </w:pPr>
      <w:r w:rsidRPr="00F15D2E">
        <w:rPr>
          <w:rFonts w:ascii="Baskerville Old Face" w:eastAsia="Times New Roman" w:hAnsi="Baskerville Old Face" w:cs="Arial"/>
          <w:i/>
          <w:color w:val="222222"/>
          <w:sz w:val="72"/>
          <w:szCs w:val="72"/>
          <w:shd w:val="clear" w:color="auto" w:fill="FFFFFF"/>
        </w:rPr>
        <w:t xml:space="preserve">The emergence of life </w:t>
      </w:r>
    </w:p>
    <w:p w:rsidR="00BC4D1C" w:rsidRPr="00F15D2E" w:rsidRDefault="00BC4D1C" w:rsidP="00BC4D1C">
      <w:pPr>
        <w:jc w:val="center"/>
        <w:rPr>
          <w:rFonts w:ascii="Baskerville Old Face" w:hAnsi="Baskerville Old Face"/>
          <w:i/>
          <w:sz w:val="72"/>
          <w:szCs w:val="72"/>
        </w:rPr>
      </w:pPr>
      <w:proofErr w:type="gramStart"/>
      <w:r w:rsidRPr="00F15D2E">
        <w:rPr>
          <w:rFonts w:ascii="Baskerville Old Face" w:eastAsia="Times New Roman" w:hAnsi="Baskerville Old Face" w:cs="Arial"/>
          <w:i/>
          <w:color w:val="222222"/>
          <w:sz w:val="72"/>
          <w:szCs w:val="72"/>
          <w:shd w:val="clear" w:color="auto" w:fill="FFFFFF"/>
        </w:rPr>
        <w:t>as</w:t>
      </w:r>
      <w:proofErr w:type="gramEnd"/>
      <w:r w:rsidRPr="00F15D2E">
        <w:rPr>
          <w:rFonts w:ascii="Baskerville Old Face" w:eastAsia="Times New Roman" w:hAnsi="Baskerville Old Face" w:cs="Arial"/>
          <w:i/>
          <w:color w:val="222222"/>
          <w:sz w:val="72"/>
          <w:szCs w:val="72"/>
          <w:shd w:val="clear" w:color="auto" w:fill="FFFFFF"/>
        </w:rPr>
        <w:t xml:space="preserve"> a philosophical problem</w:t>
      </w:r>
    </w:p>
    <w:p w:rsidR="00BC4D1C" w:rsidRPr="00F15D2E" w:rsidRDefault="00BC4D1C" w:rsidP="00BC4D1C">
      <w:pPr>
        <w:jc w:val="center"/>
        <w:rPr>
          <w:rFonts w:ascii="Baskerville Old Face" w:eastAsia="Times New Roman" w:hAnsi="Baskerville Old Face" w:cs="Arial"/>
          <w:i/>
          <w:color w:val="222222"/>
          <w:sz w:val="72"/>
          <w:szCs w:val="72"/>
          <w:shd w:val="clear" w:color="auto" w:fill="FFFFFF"/>
        </w:rPr>
      </w:pPr>
    </w:p>
    <w:p w:rsidR="00BC4D1C" w:rsidRPr="00F15D2E" w:rsidRDefault="00BC4D1C" w:rsidP="00BC4D1C">
      <w:pPr>
        <w:jc w:val="center"/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</w:pPr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 xml:space="preserve">6. </w:t>
      </w:r>
      <w:proofErr w:type="spellStart"/>
      <w:proofErr w:type="gram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>jun</w:t>
      </w:r>
      <w:proofErr w:type="spellEnd"/>
      <w:proofErr w:type="gram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 xml:space="preserve"> u 17 sati</w:t>
      </w:r>
    </w:p>
    <w:p w:rsidR="00C4122D" w:rsidRPr="00F15D2E" w:rsidRDefault="00BC4D1C" w:rsidP="00BC4D1C">
      <w:pPr>
        <w:jc w:val="center"/>
        <w:rPr>
          <w:rFonts w:ascii="Baskerville Old Face" w:hAnsi="Baskerville Old Face"/>
          <w:sz w:val="44"/>
          <w:szCs w:val="44"/>
        </w:rPr>
      </w:pPr>
      <w:proofErr w:type="spellStart"/>
      <w:proofErr w:type="gram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>prostorije</w:t>
      </w:r>
      <w:proofErr w:type="spellEnd"/>
      <w:proofErr w:type="gram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>Srpskog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>filozofsk</w:t>
      </w:r>
      <w:r w:rsidR="00CC67F2"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>o</w:t>
      </w:r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>g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>društva</w:t>
      </w:r>
      <w:proofErr w:type="spellEnd"/>
      <w:r w:rsidRPr="00F15D2E">
        <w:rPr>
          <w:rFonts w:ascii="Baskerville Old Face" w:eastAsia="Times New Roman" w:hAnsi="Baskerville Old Face" w:cs="Arial"/>
          <w:color w:val="222222"/>
          <w:sz w:val="44"/>
          <w:szCs w:val="44"/>
          <w:shd w:val="clear" w:color="auto" w:fill="FFFFFF"/>
        </w:rPr>
        <w:t xml:space="preserve"> (FDS)</w:t>
      </w:r>
    </w:p>
    <w:sectPr w:rsidR="00C4122D" w:rsidRPr="00F15D2E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C4D1C"/>
    <w:rsid w:val="00116B64"/>
    <w:rsid w:val="005132A4"/>
    <w:rsid w:val="00531FB0"/>
    <w:rsid w:val="00B07AA3"/>
    <w:rsid w:val="00BC4D1C"/>
    <w:rsid w:val="00C4122D"/>
    <w:rsid w:val="00CC67F2"/>
    <w:rsid w:val="00EB08AD"/>
    <w:rsid w:val="00F1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5</cp:revision>
  <cp:lastPrinted>2019-05-28T08:55:00Z</cp:lastPrinted>
  <dcterms:created xsi:type="dcterms:W3CDTF">2019-05-28T08:15:00Z</dcterms:created>
  <dcterms:modified xsi:type="dcterms:W3CDTF">2019-05-28T08:55:00Z</dcterms:modified>
</cp:coreProperties>
</file>