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5" w:rsidRPr="00FB1C64" w:rsidRDefault="008A5F55" w:rsidP="005D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</w:t>
      </w:r>
    </w:p>
    <w:p w:rsidR="005D1065" w:rsidRPr="00FB1C64" w:rsidRDefault="005D1065" w:rsidP="005D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B1C64">
        <w:rPr>
          <w:rFonts w:ascii="Times New Roman" w:hAnsi="Times New Roman" w:cs="Times New Roman"/>
          <w:sz w:val="24"/>
          <w:szCs w:val="24"/>
          <w:lang w:val="sr-Latn-RS"/>
        </w:rPr>
        <w:t>JULSKI ISPITNI ROK</w:t>
      </w:r>
    </w:p>
    <w:p w:rsidR="00FB1C64" w:rsidRPr="00FB1C64" w:rsidRDefault="00FB1C64" w:rsidP="005D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2848"/>
        <w:gridCol w:w="2848"/>
      </w:tblGrid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Nivo studija/Ime i prezime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Termin upisivanja ocene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Master studije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8A2AC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David Đokić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 95 p.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Elektronski indeks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Identitet i saznanje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8A2AC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Jecić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 95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8A2AC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Tamara Pavlović 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 95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12:10h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Antropologija EU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8A2AC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Andrea Vinulovic AEU 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6, 51 p. 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12:20h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8A2AC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Krinka Baković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10, 95 p. 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12:30h</w:t>
            </w:r>
          </w:p>
        </w:tc>
      </w:tr>
      <w:tr w:rsidR="00C24982" w:rsidRPr="008A2AC4" w:rsidTr="008A2AC4">
        <w:tc>
          <w:tcPr>
            <w:tcW w:w="3880" w:type="dxa"/>
          </w:tcPr>
          <w:p w:rsidR="00C24982" w:rsidRPr="008A2AC4" w:rsidRDefault="00C24982" w:rsidP="00CE48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Emilija Kartalija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C24982" w:rsidRPr="008A2AC4" w:rsidRDefault="00C24982" w:rsidP="00CE48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 75 p.</w:t>
            </w:r>
          </w:p>
        </w:tc>
        <w:tc>
          <w:tcPr>
            <w:tcW w:w="2848" w:type="dxa"/>
          </w:tcPr>
          <w:p w:rsidR="00C24982" w:rsidRPr="008A2AC4" w:rsidRDefault="00C24982" w:rsidP="00C2498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12:40h</w:t>
            </w:r>
          </w:p>
        </w:tc>
      </w:tr>
      <w:tr w:rsidR="00C24982" w:rsidRPr="008A2AC4" w:rsidTr="008A2AC4">
        <w:tc>
          <w:tcPr>
            <w:tcW w:w="3880" w:type="dxa"/>
          </w:tcPr>
          <w:p w:rsidR="00C24982" w:rsidRPr="008A2AC4" w:rsidRDefault="00C24982" w:rsidP="00CE48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Glišović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C24982" w:rsidRPr="008A2AC4" w:rsidRDefault="00C24982" w:rsidP="00CE48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 85 p.</w:t>
            </w:r>
          </w:p>
        </w:tc>
        <w:tc>
          <w:tcPr>
            <w:tcW w:w="2848" w:type="dxa"/>
          </w:tcPr>
          <w:p w:rsidR="00C24982" w:rsidRPr="008A2AC4" w:rsidRDefault="00C24982" w:rsidP="00CE48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12:50h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8A2AC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Zlatković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 65 p.</w:t>
            </w:r>
          </w:p>
        </w:tc>
        <w:tc>
          <w:tcPr>
            <w:tcW w:w="2848" w:type="dxa"/>
          </w:tcPr>
          <w:p w:rsidR="008A2AC4" w:rsidRPr="008A2AC4" w:rsidRDefault="00C24982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Opšta metodologija etnologije i antropologije</w:t>
            </w: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48" w:type="dxa"/>
          </w:tcPr>
          <w:p w:rsidR="008A2AC4" w:rsidRPr="008A2AC4" w:rsidRDefault="008A2AC4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24982" w:rsidRPr="008A2AC4" w:rsidTr="008A2AC4">
        <w:tc>
          <w:tcPr>
            <w:tcW w:w="3880" w:type="dxa"/>
          </w:tcPr>
          <w:p w:rsidR="00C24982" w:rsidRPr="00FB1C64" w:rsidRDefault="00C24982" w:rsidP="00CE48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Zlatković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C24982" w:rsidRPr="008A2AC4" w:rsidRDefault="00C24982" w:rsidP="00CE48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 91 p.</w:t>
            </w:r>
          </w:p>
        </w:tc>
        <w:tc>
          <w:tcPr>
            <w:tcW w:w="2848" w:type="dxa"/>
          </w:tcPr>
          <w:p w:rsidR="00C24982" w:rsidRPr="008A2AC4" w:rsidRDefault="00C24982" w:rsidP="00C2498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395CE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Acić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 91 p.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13:10h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Dijana Milošević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 71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13.20h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Mikljan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 95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13:30h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Danka Mihajlović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 61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13:40h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 Rogić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  <w:t xml:space="preserve"> </w:t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 85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13:50h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Bjekić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 75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Isidora Čapko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  <w:t xml:space="preserve"> </w:t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 85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14:10h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Živojinović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  <w:t xml:space="preserve"> </w:t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 85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14:20h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Mladen Rakić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 85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14:30h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Angelov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 75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14:40h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Isidora Popović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 85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14:50h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Dušica Rakonjac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 85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15h</w:t>
            </w:r>
          </w:p>
        </w:tc>
      </w:tr>
      <w:tr w:rsidR="008A2AC4" w:rsidRPr="008A2AC4" w:rsidTr="008A2AC4">
        <w:tc>
          <w:tcPr>
            <w:tcW w:w="3880" w:type="dxa"/>
          </w:tcPr>
          <w:p w:rsidR="008A2AC4" w:rsidRPr="008A2AC4" w:rsidRDefault="008A2AC4" w:rsidP="002A4D9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Nikolić</w:t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848" w:type="dxa"/>
          </w:tcPr>
          <w:p w:rsidR="008A2AC4" w:rsidRPr="008A2AC4" w:rsidRDefault="002A4D98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2A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 91 p.</w:t>
            </w:r>
          </w:p>
        </w:tc>
        <w:tc>
          <w:tcPr>
            <w:tcW w:w="2848" w:type="dxa"/>
          </w:tcPr>
          <w:p w:rsidR="008A2AC4" w:rsidRPr="008A2AC4" w:rsidRDefault="00395CE6" w:rsidP="00300B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15:10h</w:t>
            </w:r>
          </w:p>
        </w:tc>
      </w:tr>
    </w:tbl>
    <w:p w:rsidR="002A4D98" w:rsidRDefault="002A4D98" w:rsidP="008A2A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35628" w:rsidRPr="00FB1C64" w:rsidRDefault="00C35628" w:rsidP="008A2A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C35628" w:rsidRPr="00FB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B6D"/>
    <w:multiLevelType w:val="hybridMultilevel"/>
    <w:tmpl w:val="5B7E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3E2C"/>
    <w:multiLevelType w:val="hybridMultilevel"/>
    <w:tmpl w:val="AE9C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A3E"/>
    <w:multiLevelType w:val="hybridMultilevel"/>
    <w:tmpl w:val="DDEE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C"/>
    <w:rsid w:val="000113DF"/>
    <w:rsid w:val="0001397B"/>
    <w:rsid w:val="0001577A"/>
    <w:rsid w:val="00027C6E"/>
    <w:rsid w:val="0007797C"/>
    <w:rsid w:val="000C43A3"/>
    <w:rsid w:val="001F1A1F"/>
    <w:rsid w:val="002A4D98"/>
    <w:rsid w:val="00324A96"/>
    <w:rsid w:val="00395CE6"/>
    <w:rsid w:val="003A6C41"/>
    <w:rsid w:val="003A79FB"/>
    <w:rsid w:val="00426CE2"/>
    <w:rsid w:val="00491621"/>
    <w:rsid w:val="00585350"/>
    <w:rsid w:val="005D1065"/>
    <w:rsid w:val="0066551C"/>
    <w:rsid w:val="00801318"/>
    <w:rsid w:val="008A2AC4"/>
    <w:rsid w:val="008A5F55"/>
    <w:rsid w:val="00943A82"/>
    <w:rsid w:val="00965946"/>
    <w:rsid w:val="00991BEB"/>
    <w:rsid w:val="009A20EE"/>
    <w:rsid w:val="009B3A5C"/>
    <w:rsid w:val="009C68A9"/>
    <w:rsid w:val="00BA448B"/>
    <w:rsid w:val="00C24982"/>
    <w:rsid w:val="00C35628"/>
    <w:rsid w:val="00CE2524"/>
    <w:rsid w:val="00DB7985"/>
    <w:rsid w:val="00E12896"/>
    <w:rsid w:val="00EC6AFB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65"/>
    <w:pPr>
      <w:ind w:left="720"/>
      <w:contextualSpacing/>
    </w:pPr>
  </w:style>
  <w:style w:type="table" w:styleId="TableGrid">
    <w:name w:val="Table Grid"/>
    <w:basedOn w:val="TableNormal"/>
    <w:uiPriority w:val="59"/>
    <w:rsid w:val="008A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65"/>
    <w:pPr>
      <w:ind w:left="720"/>
      <w:contextualSpacing/>
    </w:pPr>
  </w:style>
  <w:style w:type="table" w:styleId="TableGrid">
    <w:name w:val="Table Grid"/>
    <w:basedOn w:val="TableNormal"/>
    <w:uiPriority w:val="59"/>
    <w:rsid w:val="008A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30</cp:revision>
  <dcterms:created xsi:type="dcterms:W3CDTF">2020-07-06T04:51:00Z</dcterms:created>
  <dcterms:modified xsi:type="dcterms:W3CDTF">2020-07-07T10:31:00Z</dcterms:modified>
</cp:coreProperties>
</file>